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5CF0" w14:textId="50F00246" w:rsidR="00A83978" w:rsidRPr="00C02749" w:rsidRDefault="00A83978" w:rsidP="00B72A51">
      <w:pPr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C027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REGULAMIN UCZESTNICTWA</w:t>
      </w:r>
    </w:p>
    <w:p w14:paraId="51C22952" w14:textId="3F6AB93D" w:rsidR="00A83978" w:rsidRPr="00C02749" w:rsidRDefault="00A83978" w:rsidP="00A83978">
      <w:pPr>
        <w:spacing w:after="0" w:line="390" w:lineRule="atLeast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027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KURPIOWSKI LUDOWY JARMARK BOŻONARODZENIOWY</w:t>
      </w:r>
      <w:r w:rsidR="00C02749" w:rsidRPr="00C027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| 2025</w:t>
      </w:r>
    </w:p>
    <w:p w14:paraId="0677B0BC" w14:textId="77777777" w:rsidR="00A83978" w:rsidRPr="003B311C" w:rsidRDefault="00A83978" w:rsidP="00A83978">
      <w:pPr>
        <w:pStyle w:val="Nagwek2"/>
        <w:spacing w:before="0" w:beforeAutospacing="0" w:after="0" w:afterAutospacing="0" w:line="240" w:lineRule="atLeast"/>
        <w:textAlignment w:val="baseline"/>
        <w:rPr>
          <w:b w:val="0"/>
          <w:bCs w:val="0"/>
        </w:rPr>
      </w:pPr>
    </w:p>
    <w:p w14:paraId="0572F198" w14:textId="4100670A" w:rsidR="00135A94" w:rsidRPr="003B311C" w:rsidRDefault="00135A94" w:rsidP="003B311C">
      <w:pPr>
        <w:pStyle w:val="NormalnyWeb"/>
        <w:numPr>
          <w:ilvl w:val="1"/>
          <w:numId w:val="4"/>
        </w:numPr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3B311C">
        <w:rPr>
          <w:rStyle w:val="Pogrubienie"/>
          <w:sz w:val="22"/>
          <w:szCs w:val="22"/>
          <w:bdr w:val="none" w:sz="0" w:space="0" w:color="auto" w:frame="1"/>
        </w:rPr>
        <w:t>Organizacja stoisk, warunki uczestnictwa</w:t>
      </w:r>
    </w:p>
    <w:p w14:paraId="25AB18A1" w14:textId="73AD6561" w:rsidR="00135A94" w:rsidRPr="003B311C" w:rsidRDefault="00BC57F2" w:rsidP="003B311C">
      <w:p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>1,</w:t>
      </w:r>
      <w:r w:rsidR="00135A94" w:rsidRPr="003B311C">
        <w:rPr>
          <w:rFonts w:ascii="Times New Roman" w:hAnsi="Times New Roman" w:cs="Times New Roman"/>
        </w:rPr>
        <w:t xml:space="preserve">Kurpiowski Ludowy Jarmark Bożonarodzeniowy zwany dalej „Jarmarkiem” jest imprezą z udziałem twórców ludowych produkujących wyroby regionalne (spożywcze i rękodzielnicze), stowarzyszeń </w:t>
      </w:r>
      <w:r w:rsidR="003B311C" w:rsidRPr="003B311C">
        <w:rPr>
          <w:rFonts w:ascii="Times New Roman" w:hAnsi="Times New Roman" w:cs="Times New Roman"/>
        </w:rPr>
        <w:br/>
      </w:r>
      <w:r w:rsidR="00135A94" w:rsidRPr="003B311C">
        <w:rPr>
          <w:rFonts w:ascii="Times New Roman" w:hAnsi="Times New Roman" w:cs="Times New Roman"/>
        </w:rPr>
        <w:t xml:space="preserve">i przedstawicieli </w:t>
      </w:r>
      <w:r w:rsidR="00A83978" w:rsidRPr="003B311C">
        <w:rPr>
          <w:rFonts w:ascii="Times New Roman" w:hAnsi="Times New Roman" w:cs="Times New Roman"/>
        </w:rPr>
        <w:t>KGW</w:t>
      </w:r>
      <w:r w:rsidR="00135A94" w:rsidRPr="003B311C">
        <w:rPr>
          <w:rFonts w:ascii="Times New Roman" w:hAnsi="Times New Roman" w:cs="Times New Roman"/>
        </w:rPr>
        <w:t xml:space="preserve"> mających w ofercie potrawy oraz napoje regionalne, wytwórców przedmiotów sztuki i dawnych wyrobów użytkowych, roślin i krzewów ogrodowych lub innych podmiotów, zwanych dalej Wystawcami.</w:t>
      </w:r>
    </w:p>
    <w:p w14:paraId="2FDCAC1C" w14:textId="1F7243E4" w:rsidR="00135A94" w:rsidRPr="003B311C" w:rsidRDefault="00BC57F2" w:rsidP="003B311C">
      <w:p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>2.</w:t>
      </w:r>
      <w:r w:rsidR="00135A94" w:rsidRPr="003B311C">
        <w:rPr>
          <w:rFonts w:ascii="Times New Roman" w:hAnsi="Times New Roman" w:cs="Times New Roman"/>
        </w:rPr>
        <w:t>Organizator</w:t>
      </w:r>
      <w:r w:rsidR="00C31F6F">
        <w:rPr>
          <w:rFonts w:ascii="Times New Roman" w:hAnsi="Times New Roman" w:cs="Times New Roman"/>
        </w:rPr>
        <w:t>ami</w:t>
      </w:r>
      <w:r w:rsidR="00135A94" w:rsidRPr="003B311C">
        <w:rPr>
          <w:rFonts w:ascii="Times New Roman" w:hAnsi="Times New Roman" w:cs="Times New Roman"/>
        </w:rPr>
        <w:t xml:space="preserve"> Jarmarku </w:t>
      </w:r>
      <w:r w:rsidR="00C31F6F">
        <w:rPr>
          <w:rFonts w:ascii="Times New Roman" w:hAnsi="Times New Roman" w:cs="Times New Roman"/>
        </w:rPr>
        <w:t>są:</w:t>
      </w:r>
      <w:r w:rsidR="00135A94" w:rsidRPr="003B311C">
        <w:rPr>
          <w:rFonts w:ascii="Times New Roman" w:hAnsi="Times New Roman" w:cs="Times New Roman"/>
        </w:rPr>
        <w:t xml:space="preserve"> </w:t>
      </w:r>
      <w:r w:rsidR="00A83978" w:rsidRPr="00C31F6F">
        <w:rPr>
          <w:rFonts w:ascii="Times New Roman" w:hAnsi="Times New Roman" w:cs="Times New Roman"/>
          <w:b/>
          <w:bCs/>
        </w:rPr>
        <w:t>Regionalne Centrum Kultury Kurpiowskiej im. ks. Władysława</w:t>
      </w:r>
      <w:r w:rsidR="003B311C" w:rsidRPr="00C31F6F">
        <w:rPr>
          <w:rFonts w:ascii="Times New Roman" w:hAnsi="Times New Roman" w:cs="Times New Roman"/>
          <w:b/>
          <w:bCs/>
        </w:rPr>
        <w:t xml:space="preserve"> </w:t>
      </w:r>
      <w:r w:rsidR="00A83978" w:rsidRPr="00C31F6F">
        <w:rPr>
          <w:rFonts w:ascii="Times New Roman" w:hAnsi="Times New Roman" w:cs="Times New Roman"/>
          <w:b/>
          <w:bCs/>
        </w:rPr>
        <w:t>Skierkowskiego w Myszyńcu</w:t>
      </w:r>
      <w:r w:rsidR="00A83978" w:rsidRPr="003B311C">
        <w:rPr>
          <w:rFonts w:ascii="Times New Roman" w:hAnsi="Times New Roman" w:cs="Times New Roman"/>
        </w:rPr>
        <w:t xml:space="preserve">; Plac Wolności 58; 07-430 Myszyniec; e-mail: </w:t>
      </w:r>
      <w:hyperlink r:id="rId5" w:history="1">
        <w:r w:rsidR="00C31F6F" w:rsidRPr="007A7824">
          <w:rPr>
            <w:rStyle w:val="Hipercze"/>
            <w:rFonts w:ascii="Times New Roman" w:hAnsi="Times New Roman" w:cs="Times New Roman"/>
          </w:rPr>
          <w:t>kulturamyszyniec@gmail.com</w:t>
        </w:r>
      </w:hyperlink>
      <w:r w:rsidR="00C31F6F">
        <w:rPr>
          <w:rFonts w:ascii="Times New Roman" w:hAnsi="Times New Roman" w:cs="Times New Roman"/>
        </w:rPr>
        <w:t xml:space="preserve"> oraz </w:t>
      </w:r>
      <w:r w:rsidR="00C31F6F" w:rsidRPr="00C31F6F">
        <w:rPr>
          <w:rFonts w:ascii="Times New Roman" w:hAnsi="Times New Roman" w:cs="Times New Roman"/>
          <w:b/>
          <w:bCs/>
        </w:rPr>
        <w:t>Gmina Myszyniec</w:t>
      </w:r>
      <w:r w:rsidR="00C31F6F">
        <w:rPr>
          <w:rFonts w:ascii="Times New Roman" w:hAnsi="Times New Roman" w:cs="Times New Roman"/>
        </w:rPr>
        <w:t xml:space="preserve">; Plac Wolności 60; 07-430 Myszyniec. Współorganizatorem Jarmarku jest: </w:t>
      </w:r>
      <w:r w:rsidR="00C31F6F" w:rsidRPr="00C31F6F">
        <w:rPr>
          <w:rFonts w:ascii="Times New Roman" w:hAnsi="Times New Roman" w:cs="Times New Roman"/>
          <w:b/>
          <w:bCs/>
        </w:rPr>
        <w:t>Narodowy Instytut Kultury i Dziedzictwa Wsi</w:t>
      </w:r>
      <w:r w:rsidR="00C31F6F">
        <w:rPr>
          <w:rFonts w:ascii="Times New Roman" w:hAnsi="Times New Roman" w:cs="Times New Roman"/>
        </w:rPr>
        <w:t xml:space="preserve">; </w:t>
      </w:r>
      <w:r w:rsidR="00C31F6F" w:rsidRPr="00C31F6F">
        <w:rPr>
          <w:rFonts w:ascii="Times New Roman" w:hAnsi="Times New Roman" w:cs="Times New Roman"/>
        </w:rPr>
        <w:t>Krakowskie Przedmieście 66</w:t>
      </w:r>
      <w:r w:rsidR="00C31F6F">
        <w:rPr>
          <w:rFonts w:ascii="Times New Roman" w:hAnsi="Times New Roman" w:cs="Times New Roman"/>
        </w:rPr>
        <w:t>;</w:t>
      </w:r>
      <w:r w:rsidR="00C31F6F" w:rsidRPr="00C31F6F">
        <w:rPr>
          <w:rFonts w:ascii="Times New Roman" w:hAnsi="Times New Roman" w:cs="Times New Roman"/>
        </w:rPr>
        <w:t xml:space="preserve"> 00-322 Warszawa</w:t>
      </w:r>
      <w:r w:rsidR="00C31F6F">
        <w:rPr>
          <w:rFonts w:ascii="Times New Roman" w:hAnsi="Times New Roman" w:cs="Times New Roman"/>
        </w:rPr>
        <w:t xml:space="preserve">. </w:t>
      </w:r>
    </w:p>
    <w:p w14:paraId="499C3FE7" w14:textId="05AF2A01" w:rsidR="00135A94" w:rsidRPr="003B311C" w:rsidRDefault="00BC57F2" w:rsidP="003B311C">
      <w:p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>3.</w:t>
      </w:r>
      <w:r w:rsidR="00135A94" w:rsidRPr="003B311C">
        <w:rPr>
          <w:rFonts w:ascii="Times New Roman" w:hAnsi="Times New Roman" w:cs="Times New Roman"/>
        </w:rPr>
        <w:t xml:space="preserve">Nadesłanie karty zgłoszenia nie jest równoznaczne z przyjęciem osoby zgłaszającej do uczestnictwa </w:t>
      </w:r>
      <w:r w:rsidR="003B311C" w:rsidRPr="003B311C">
        <w:rPr>
          <w:rFonts w:ascii="Times New Roman" w:hAnsi="Times New Roman" w:cs="Times New Roman"/>
        </w:rPr>
        <w:br/>
      </w:r>
      <w:r w:rsidR="00135A94" w:rsidRPr="003B311C">
        <w:rPr>
          <w:rFonts w:ascii="Times New Roman" w:hAnsi="Times New Roman" w:cs="Times New Roman"/>
        </w:rPr>
        <w:t>w Jarmarku</w:t>
      </w:r>
      <w:r w:rsidR="00C31F6F">
        <w:rPr>
          <w:rFonts w:ascii="Times New Roman" w:hAnsi="Times New Roman" w:cs="Times New Roman"/>
        </w:rPr>
        <w:t xml:space="preserve"> (kartę zgłoszenia należy przesłać maksymalnie do 2 grudnia 2025 r. do godziny 12:00)</w:t>
      </w:r>
      <w:r w:rsidR="00135A94" w:rsidRPr="003B311C">
        <w:rPr>
          <w:rFonts w:ascii="Times New Roman" w:hAnsi="Times New Roman" w:cs="Times New Roman"/>
        </w:rPr>
        <w:t>.</w:t>
      </w:r>
    </w:p>
    <w:p w14:paraId="59813740" w14:textId="2734F6E4" w:rsidR="003B311C" w:rsidRPr="003B311C" w:rsidRDefault="00BC57F2" w:rsidP="003B311C">
      <w:pPr>
        <w:spacing w:after="0" w:line="276" w:lineRule="auto"/>
        <w:textAlignment w:val="baseline"/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>4.</w:t>
      </w:r>
      <w:r w:rsidR="00135A94" w:rsidRPr="003B311C">
        <w:rPr>
          <w:rFonts w:ascii="Times New Roman" w:hAnsi="Times New Roman" w:cs="Times New Roman"/>
        </w:rPr>
        <w:t>Organizator Jarmarku zastrzega sobie prawo odmowy przyjęcia zgłoszenia uczestnictwa w Jarmarku bez</w:t>
      </w:r>
      <w:r w:rsidR="003B311C" w:rsidRPr="003B311C">
        <w:rPr>
          <w:rFonts w:ascii="Times New Roman" w:hAnsi="Times New Roman" w:cs="Times New Roman"/>
        </w:rPr>
        <w:t xml:space="preserve"> </w:t>
      </w:r>
      <w:r w:rsidR="00135A94" w:rsidRPr="003B311C">
        <w:rPr>
          <w:rFonts w:ascii="Times New Roman" w:hAnsi="Times New Roman" w:cs="Times New Roman"/>
        </w:rPr>
        <w:t>podania przyczyny.</w:t>
      </w:r>
    </w:p>
    <w:p w14:paraId="2D9BDDA7" w14:textId="6FB0818E" w:rsidR="00135A94" w:rsidRPr="003B311C" w:rsidRDefault="00BC57F2" w:rsidP="003B311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3B311C">
        <w:rPr>
          <w:sz w:val="22"/>
          <w:szCs w:val="22"/>
        </w:rPr>
        <w:t>4</w:t>
      </w:r>
      <w:r w:rsidR="00135A94" w:rsidRPr="003B311C">
        <w:rPr>
          <w:sz w:val="22"/>
          <w:szCs w:val="22"/>
        </w:rPr>
        <w:t>.1</w:t>
      </w:r>
      <w:r w:rsidR="00135A94" w:rsidRPr="003B311C">
        <w:rPr>
          <w:b/>
          <w:bCs/>
          <w:sz w:val="22"/>
          <w:szCs w:val="22"/>
          <w:bdr w:val="none" w:sz="0" w:space="0" w:color="auto" w:frame="1"/>
        </w:rPr>
        <w:t> </w:t>
      </w:r>
      <w:r w:rsidR="00135A94" w:rsidRPr="003B311C">
        <w:rPr>
          <w:sz w:val="22"/>
          <w:szCs w:val="22"/>
        </w:rPr>
        <w:t>Zgłoszenia przesyłane będą weryfikowane pod względem formalnym oraz proponowanego asortymentu.</w:t>
      </w:r>
    </w:p>
    <w:p w14:paraId="007BECF3" w14:textId="20751C03" w:rsidR="003B311C" w:rsidRPr="003B311C" w:rsidRDefault="00BC57F2" w:rsidP="003B311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3B311C">
        <w:rPr>
          <w:sz w:val="22"/>
          <w:szCs w:val="22"/>
        </w:rPr>
        <w:t>4</w:t>
      </w:r>
      <w:r w:rsidR="00135A94" w:rsidRPr="003B311C">
        <w:rPr>
          <w:sz w:val="22"/>
          <w:szCs w:val="22"/>
        </w:rPr>
        <w:t xml:space="preserve">.2 </w:t>
      </w:r>
      <w:r w:rsidR="00493E1D">
        <w:rPr>
          <w:sz w:val="22"/>
          <w:szCs w:val="22"/>
        </w:rPr>
        <w:t xml:space="preserve">Organizator </w:t>
      </w:r>
      <w:r w:rsidR="00135A94" w:rsidRPr="003B311C">
        <w:rPr>
          <w:sz w:val="22"/>
          <w:szCs w:val="22"/>
        </w:rPr>
        <w:t>poinformuje osoby, które nadesłały zgłoszenia o przyjęciu bądź odrzuceniu zgłoszenia</w:t>
      </w:r>
      <w:r w:rsidRPr="003B311C">
        <w:rPr>
          <w:sz w:val="22"/>
          <w:szCs w:val="22"/>
        </w:rPr>
        <w:t>.</w:t>
      </w:r>
    </w:p>
    <w:p w14:paraId="03634A09" w14:textId="3B5CB19F" w:rsidR="00135A94" w:rsidRPr="003B311C" w:rsidRDefault="00493E1D" w:rsidP="003B311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5</w:t>
      </w:r>
      <w:r w:rsidR="00135A94" w:rsidRPr="003B311C">
        <w:rPr>
          <w:sz w:val="22"/>
          <w:szCs w:val="22"/>
        </w:rPr>
        <w:t xml:space="preserve">. Nie dopuszcza się parkowania pojazdów Wystawców przy stanowiskach handlowych w godzinach otwarcia Jarmarku. </w:t>
      </w:r>
    </w:p>
    <w:p w14:paraId="131BFC3C" w14:textId="07B25C11" w:rsidR="00135A94" w:rsidRPr="003B311C" w:rsidRDefault="00493E1D" w:rsidP="003B311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6</w:t>
      </w:r>
      <w:r w:rsidR="00135A94" w:rsidRPr="003B311C">
        <w:rPr>
          <w:sz w:val="22"/>
          <w:szCs w:val="22"/>
        </w:rPr>
        <w:t xml:space="preserve">. Udostępnione przez </w:t>
      </w:r>
      <w:r>
        <w:rPr>
          <w:sz w:val="22"/>
          <w:szCs w:val="22"/>
        </w:rPr>
        <w:t>Organizatora</w:t>
      </w:r>
      <w:r w:rsidR="00135A94" w:rsidRPr="003B311C">
        <w:rPr>
          <w:sz w:val="22"/>
          <w:szCs w:val="22"/>
        </w:rPr>
        <w:t xml:space="preserve"> części handlowo – wystawienniczej miejsce przeznaczone jest wyłącznie dla Wystawcy, który jest za nie odpowiedzialny tzn. zobowiązany jest dbać o nie, chronić przed zabrudzeniem. W przypadku, gdy miejsce ulegnie zniszczeniu, z wyjątkiem przyczyn spowodowanych przez działanie sił przyrody, odpowiedzialność materialną za szkody ponosi Wystawca.</w:t>
      </w:r>
    </w:p>
    <w:p w14:paraId="33A84FC8" w14:textId="1A2BC1DD" w:rsidR="00135A94" w:rsidRPr="003B311C" w:rsidRDefault="00493E1D" w:rsidP="003B311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7</w:t>
      </w:r>
      <w:r w:rsidR="00135A94" w:rsidRPr="003B311C">
        <w:rPr>
          <w:sz w:val="22"/>
          <w:szCs w:val="22"/>
        </w:rPr>
        <w:t xml:space="preserve">. Wystawcy zorganizują swoje stoiska w miejscu wyznaczonym przez </w:t>
      </w:r>
      <w:r>
        <w:rPr>
          <w:sz w:val="22"/>
          <w:szCs w:val="22"/>
        </w:rPr>
        <w:t>Organizatora.</w:t>
      </w:r>
    </w:p>
    <w:p w14:paraId="3FA8800D" w14:textId="3293B1E3" w:rsidR="00135A94" w:rsidRPr="003B311C" w:rsidRDefault="00493E1D" w:rsidP="003B311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8</w:t>
      </w:r>
      <w:r w:rsidR="00135A94" w:rsidRPr="003B311C">
        <w:rPr>
          <w:sz w:val="22"/>
          <w:szCs w:val="22"/>
        </w:rPr>
        <w:t xml:space="preserve">. Koordynator części handlowo – wystawienniczej zastrzega sobie prawo czasowego wyłączenia </w:t>
      </w:r>
      <w:r w:rsidR="003B311C">
        <w:rPr>
          <w:sz w:val="22"/>
          <w:szCs w:val="22"/>
        </w:rPr>
        <w:br/>
      </w:r>
      <w:r w:rsidR="00135A94" w:rsidRPr="003B311C">
        <w:rPr>
          <w:sz w:val="22"/>
          <w:szCs w:val="22"/>
        </w:rPr>
        <w:t>z handlu stanowiska Wystawcy z przyczyn organizacyjnych lub technicznych.</w:t>
      </w:r>
    </w:p>
    <w:p w14:paraId="3E454AFD" w14:textId="2F39CC18" w:rsidR="00135A94" w:rsidRPr="003B311C" w:rsidRDefault="00493E1D" w:rsidP="003B311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9</w:t>
      </w:r>
      <w:r w:rsidR="00135A94" w:rsidRPr="003B311C">
        <w:rPr>
          <w:sz w:val="22"/>
          <w:szCs w:val="22"/>
        </w:rPr>
        <w:t xml:space="preserve">. Nie dopuszcza się ustawiania stoisk własnych Wystawców bez zgody </w:t>
      </w:r>
      <w:r>
        <w:rPr>
          <w:sz w:val="22"/>
          <w:szCs w:val="22"/>
        </w:rPr>
        <w:t>Organizatora.</w:t>
      </w:r>
    </w:p>
    <w:p w14:paraId="035AA4B4" w14:textId="6594CBBB" w:rsidR="00135A94" w:rsidRPr="003B311C" w:rsidRDefault="00135A94" w:rsidP="003B311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3B311C">
        <w:rPr>
          <w:sz w:val="22"/>
          <w:szCs w:val="22"/>
        </w:rPr>
        <w:t>1</w:t>
      </w:r>
      <w:r w:rsidR="00493E1D">
        <w:rPr>
          <w:sz w:val="22"/>
          <w:szCs w:val="22"/>
        </w:rPr>
        <w:t>0</w:t>
      </w:r>
      <w:r w:rsidRPr="003B311C">
        <w:rPr>
          <w:sz w:val="22"/>
          <w:szCs w:val="22"/>
        </w:rPr>
        <w:t xml:space="preserve">. </w:t>
      </w:r>
      <w:r w:rsidR="00493E1D">
        <w:rPr>
          <w:sz w:val="22"/>
          <w:szCs w:val="22"/>
        </w:rPr>
        <w:t>Wystawcy</w:t>
      </w:r>
      <w:r w:rsidRPr="003B311C">
        <w:rPr>
          <w:sz w:val="22"/>
          <w:szCs w:val="22"/>
        </w:rPr>
        <w:t xml:space="preserve"> zatrudnieni w punktach </w:t>
      </w:r>
      <w:r w:rsidR="00493E1D">
        <w:rPr>
          <w:sz w:val="22"/>
          <w:szCs w:val="22"/>
        </w:rPr>
        <w:t>ofertowych</w:t>
      </w:r>
      <w:r w:rsidRPr="003B311C">
        <w:rPr>
          <w:sz w:val="22"/>
          <w:szCs w:val="22"/>
        </w:rPr>
        <w:t xml:space="preserve"> oraz na stoiskach produkt</w:t>
      </w:r>
      <w:r w:rsidR="00493E1D">
        <w:rPr>
          <w:sz w:val="22"/>
          <w:szCs w:val="22"/>
        </w:rPr>
        <w:t>ów</w:t>
      </w:r>
      <w:r w:rsidRPr="003B311C">
        <w:rPr>
          <w:sz w:val="22"/>
          <w:szCs w:val="22"/>
        </w:rPr>
        <w:t xml:space="preserve"> żywnościowych muszą bezwzględnie posiadać ważną książeczkę badań dla celów </w:t>
      </w:r>
      <w:proofErr w:type="spellStart"/>
      <w:r w:rsidRPr="003B311C">
        <w:rPr>
          <w:sz w:val="22"/>
          <w:szCs w:val="22"/>
        </w:rPr>
        <w:t>sanitarno</w:t>
      </w:r>
      <w:proofErr w:type="spellEnd"/>
      <w:r w:rsidRPr="003B311C">
        <w:rPr>
          <w:sz w:val="22"/>
          <w:szCs w:val="22"/>
        </w:rPr>
        <w:t>–epidemiologicznyc</w:t>
      </w:r>
      <w:r w:rsidR="003B311C">
        <w:rPr>
          <w:sz w:val="22"/>
          <w:szCs w:val="22"/>
        </w:rPr>
        <w:t>h.</w:t>
      </w:r>
    </w:p>
    <w:p w14:paraId="113A1949" w14:textId="1FF4685F" w:rsidR="00135A94" w:rsidRPr="003B311C" w:rsidRDefault="00135A94" w:rsidP="003B311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3B311C">
        <w:rPr>
          <w:sz w:val="22"/>
          <w:szCs w:val="22"/>
        </w:rPr>
        <w:t>1</w:t>
      </w:r>
      <w:r w:rsidR="00493E1D">
        <w:rPr>
          <w:sz w:val="22"/>
          <w:szCs w:val="22"/>
        </w:rPr>
        <w:t>1</w:t>
      </w:r>
      <w:r w:rsidRPr="003B311C">
        <w:rPr>
          <w:sz w:val="22"/>
          <w:szCs w:val="22"/>
        </w:rPr>
        <w:t>. Wystawca zobowiązany jest do stosowania się do zaleceń oraz wytycznych Ministerstwa Zdrowia oraz Głównego Inspektora Sanitarnego w związku z Covid-19 (jeśli zajdzie taka potrzeba).</w:t>
      </w:r>
    </w:p>
    <w:p w14:paraId="7CE8BF10" w14:textId="17AC8256" w:rsidR="00135A94" w:rsidRPr="003B311C" w:rsidRDefault="00A83978" w:rsidP="003B311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3B311C">
        <w:rPr>
          <w:sz w:val="22"/>
          <w:szCs w:val="22"/>
        </w:rPr>
        <w:t>1</w:t>
      </w:r>
      <w:r w:rsidR="00493E1D">
        <w:rPr>
          <w:sz w:val="22"/>
          <w:szCs w:val="22"/>
        </w:rPr>
        <w:t>2</w:t>
      </w:r>
      <w:r w:rsidR="00135A94" w:rsidRPr="003B311C">
        <w:rPr>
          <w:sz w:val="22"/>
          <w:szCs w:val="22"/>
        </w:rPr>
        <w:t>. Za bieżące utrzymanie porządku i czystość stoiska odpowiada Wystawca.</w:t>
      </w:r>
    </w:p>
    <w:p w14:paraId="07F6B5D6" w14:textId="003B88F7" w:rsidR="00135A94" w:rsidRPr="003B311C" w:rsidRDefault="00BC57F2" w:rsidP="003B311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3B311C">
        <w:rPr>
          <w:sz w:val="22"/>
          <w:szCs w:val="22"/>
        </w:rPr>
        <w:t>1</w:t>
      </w:r>
      <w:r w:rsidR="00493E1D">
        <w:rPr>
          <w:sz w:val="22"/>
          <w:szCs w:val="22"/>
        </w:rPr>
        <w:t>3</w:t>
      </w:r>
      <w:r w:rsidR="00135A94" w:rsidRPr="003B311C">
        <w:rPr>
          <w:sz w:val="22"/>
          <w:szCs w:val="22"/>
        </w:rPr>
        <w:t>.</w:t>
      </w:r>
      <w:r w:rsidR="00C31F6F">
        <w:rPr>
          <w:sz w:val="22"/>
          <w:szCs w:val="22"/>
        </w:rPr>
        <w:t xml:space="preserve"> </w:t>
      </w:r>
      <w:r w:rsidR="00135A94" w:rsidRPr="003B311C">
        <w:rPr>
          <w:sz w:val="22"/>
          <w:szCs w:val="22"/>
        </w:rPr>
        <w:t xml:space="preserve">Pokazy i warsztaty organizowane przy stoiskach stanowią indywidualną formę promocji Wystawców. W uzasadnionych przypadkach </w:t>
      </w:r>
      <w:r w:rsidR="00493E1D">
        <w:rPr>
          <w:sz w:val="22"/>
          <w:szCs w:val="22"/>
        </w:rPr>
        <w:t>Organizator</w:t>
      </w:r>
      <w:r w:rsidR="00135A94" w:rsidRPr="003B311C">
        <w:rPr>
          <w:sz w:val="22"/>
          <w:szCs w:val="22"/>
        </w:rPr>
        <w:t>, zastrzega sobie prawo ingerencji w ich formę lub godzinę wykonania</w:t>
      </w:r>
      <w:r w:rsidR="00A83978" w:rsidRPr="003B311C">
        <w:rPr>
          <w:sz w:val="22"/>
          <w:szCs w:val="22"/>
        </w:rPr>
        <w:t>.</w:t>
      </w:r>
    </w:p>
    <w:p w14:paraId="4B4C7EA9" w14:textId="4EE80243" w:rsidR="00135A94" w:rsidRPr="003B311C" w:rsidRDefault="00493E1D" w:rsidP="003B311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14</w:t>
      </w:r>
      <w:r w:rsidR="00135A94" w:rsidRPr="003B311C">
        <w:rPr>
          <w:sz w:val="22"/>
          <w:szCs w:val="22"/>
        </w:rPr>
        <w:t xml:space="preserve">. </w:t>
      </w:r>
      <w:r>
        <w:rPr>
          <w:sz w:val="22"/>
          <w:szCs w:val="22"/>
        </w:rPr>
        <w:t>Organizator</w:t>
      </w:r>
      <w:r w:rsidR="00135A94" w:rsidRPr="003B311C">
        <w:rPr>
          <w:sz w:val="22"/>
          <w:szCs w:val="22"/>
        </w:rPr>
        <w:t xml:space="preserve"> ma prawo do wyłączenia ze sprzedaży stoiska/ towaru Wystawcy, który według niego jest niezgodny z charakterem Jarmarku.</w:t>
      </w:r>
    </w:p>
    <w:p w14:paraId="48FA0500" w14:textId="7F45B250" w:rsidR="00135A94" w:rsidRDefault="00493E1D" w:rsidP="003B311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15</w:t>
      </w:r>
      <w:r w:rsidR="00135A94" w:rsidRPr="003B311C">
        <w:rPr>
          <w:sz w:val="22"/>
          <w:szCs w:val="22"/>
        </w:rPr>
        <w:t xml:space="preserve">. Wynajem stoisk handlowych dla Wystawców jest </w:t>
      </w:r>
      <w:r w:rsidR="00A83978" w:rsidRPr="003B311C">
        <w:rPr>
          <w:sz w:val="22"/>
          <w:szCs w:val="22"/>
        </w:rPr>
        <w:t>bezpłatny</w:t>
      </w:r>
      <w:r w:rsidR="00135A94" w:rsidRPr="003B311C">
        <w:rPr>
          <w:sz w:val="22"/>
          <w:szCs w:val="22"/>
        </w:rPr>
        <w:t>.</w:t>
      </w:r>
    </w:p>
    <w:p w14:paraId="55D3905E" w14:textId="77777777" w:rsidR="00493E1D" w:rsidRDefault="00493E1D" w:rsidP="003B311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14:paraId="78E17312" w14:textId="77777777" w:rsidR="00493E1D" w:rsidRDefault="00493E1D" w:rsidP="003B311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14:paraId="68E905BC" w14:textId="77777777" w:rsidR="00493E1D" w:rsidRPr="003B311C" w:rsidRDefault="00493E1D" w:rsidP="003B311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14:paraId="447ED126" w14:textId="77777777" w:rsidR="00A83978" w:rsidRPr="003B311C" w:rsidRDefault="00A83978" w:rsidP="003B311C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</w:p>
    <w:p w14:paraId="3FE6E3A6" w14:textId="08AFFAF6" w:rsidR="00135A94" w:rsidRPr="003B311C" w:rsidRDefault="00135A94" w:rsidP="003B311C">
      <w:pPr>
        <w:pStyle w:val="NormalnyWeb"/>
        <w:numPr>
          <w:ilvl w:val="1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3B311C">
        <w:rPr>
          <w:rStyle w:val="Pogrubienie"/>
          <w:sz w:val="22"/>
          <w:szCs w:val="22"/>
          <w:bdr w:val="none" w:sz="0" w:space="0" w:color="auto" w:frame="1"/>
        </w:rPr>
        <w:lastRenderedPageBreak/>
        <w:t>Ubezpieczenia</w:t>
      </w:r>
    </w:p>
    <w:p w14:paraId="17B8223C" w14:textId="77777777" w:rsidR="00135A94" w:rsidRPr="003B311C" w:rsidRDefault="00135A94" w:rsidP="003B311C">
      <w:pPr>
        <w:numPr>
          <w:ilvl w:val="0"/>
          <w:numId w:val="8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>Wystawca ubezpiecza artykuły handlowe, reklamowe, urządzenia wystawowe i techniczne we własnym zakresie.</w:t>
      </w:r>
    </w:p>
    <w:p w14:paraId="0E0623DA" w14:textId="64CC33B7" w:rsidR="00135A94" w:rsidRPr="003B311C" w:rsidRDefault="00135A94" w:rsidP="00493E1D">
      <w:pPr>
        <w:numPr>
          <w:ilvl w:val="0"/>
          <w:numId w:val="8"/>
        </w:numPr>
        <w:tabs>
          <w:tab w:val="clear" w:pos="720"/>
          <w:tab w:val="num" w:pos="360"/>
        </w:tabs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>Organizator nie ponos</w:t>
      </w:r>
      <w:r w:rsidR="00493E1D">
        <w:rPr>
          <w:rFonts w:ascii="Times New Roman" w:hAnsi="Times New Roman" w:cs="Times New Roman"/>
        </w:rPr>
        <w:t xml:space="preserve">i </w:t>
      </w:r>
      <w:r w:rsidRPr="003B311C">
        <w:rPr>
          <w:rFonts w:ascii="Times New Roman" w:hAnsi="Times New Roman" w:cs="Times New Roman"/>
        </w:rPr>
        <w:t>odpowiedzialności za uszkodzenia towarów przed, po i w trakcie trwania Jarmarku.</w:t>
      </w:r>
    </w:p>
    <w:p w14:paraId="1C9A23AF" w14:textId="11C3B000" w:rsidR="00135A94" w:rsidRPr="003B311C" w:rsidRDefault="00135A94" w:rsidP="003B311C">
      <w:pPr>
        <w:numPr>
          <w:ilvl w:val="0"/>
          <w:numId w:val="8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>Organizator nie odpowiada za szkody spowodowane kradzieżą, wandalizmem, działaniem sił przyrody i innymi przyczynami losowymi.</w:t>
      </w:r>
    </w:p>
    <w:p w14:paraId="57C012CF" w14:textId="77777777" w:rsidR="00A83978" w:rsidRPr="003B311C" w:rsidRDefault="00A83978" w:rsidP="003B311C">
      <w:pPr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</w:rPr>
      </w:pPr>
    </w:p>
    <w:p w14:paraId="6057C0F8" w14:textId="7397267A" w:rsidR="00135A94" w:rsidRPr="003B311C" w:rsidRDefault="00135A94" w:rsidP="003B311C">
      <w:pPr>
        <w:pStyle w:val="NormalnyWeb"/>
        <w:numPr>
          <w:ilvl w:val="1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3B311C">
        <w:rPr>
          <w:rStyle w:val="Pogrubienie"/>
          <w:sz w:val="22"/>
          <w:szCs w:val="22"/>
          <w:bdr w:val="none" w:sz="0" w:space="0" w:color="auto" w:frame="1"/>
        </w:rPr>
        <w:t>Komunikacja (transport i zaopatrzenie)</w:t>
      </w:r>
    </w:p>
    <w:p w14:paraId="2192E67A" w14:textId="77777777" w:rsidR="00135A94" w:rsidRPr="003B311C" w:rsidRDefault="00135A94" w:rsidP="003B311C">
      <w:pPr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>Do obowiązków Wystawców należy:</w:t>
      </w:r>
    </w:p>
    <w:p w14:paraId="1BA09DE1" w14:textId="41CAC1EF" w:rsidR="00135A94" w:rsidRPr="003B311C" w:rsidRDefault="003B311C" w:rsidP="003B311C">
      <w:pPr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C31F6F">
        <w:rPr>
          <w:rFonts w:ascii="Times New Roman" w:hAnsi="Times New Roman" w:cs="Times New Roman"/>
        </w:rPr>
        <w:t xml:space="preserve"> </w:t>
      </w:r>
      <w:r w:rsidR="00135A94" w:rsidRPr="003B311C">
        <w:rPr>
          <w:rFonts w:ascii="Times New Roman" w:hAnsi="Times New Roman" w:cs="Times New Roman"/>
        </w:rPr>
        <w:t>organizowanie dostawy i opuszczenie samochodami terenu Jarmarku najpóźniej na 60 minut przed planowanymi godzinami otwarcia stoisk.</w:t>
      </w:r>
    </w:p>
    <w:p w14:paraId="7BD5861E" w14:textId="77777777" w:rsidR="00135A94" w:rsidRPr="003B311C" w:rsidRDefault="00135A94" w:rsidP="003B311C">
      <w:pPr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>b) ponowny wjazd samochodami na teren imprezy możliwy jest jedynie po planowanych godzinach zamknięcia stoisk.</w:t>
      </w:r>
    </w:p>
    <w:p w14:paraId="498734BE" w14:textId="77777777" w:rsidR="00135A94" w:rsidRPr="003B311C" w:rsidRDefault="00135A94" w:rsidP="003B311C">
      <w:pPr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>c) zapewnienie rezerw towaru gwarantujących całodzienne zaopatrzenie.</w:t>
      </w:r>
    </w:p>
    <w:p w14:paraId="0A023C38" w14:textId="77777777" w:rsidR="00A83978" w:rsidRPr="003B311C" w:rsidRDefault="00A83978" w:rsidP="003B311C">
      <w:pPr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</w:rPr>
      </w:pPr>
    </w:p>
    <w:p w14:paraId="0429CBAF" w14:textId="73E16FF0" w:rsidR="00135A94" w:rsidRPr="003B311C" w:rsidRDefault="00135A94" w:rsidP="003B311C">
      <w:pPr>
        <w:pStyle w:val="NormalnyWeb"/>
        <w:numPr>
          <w:ilvl w:val="1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3B311C">
        <w:rPr>
          <w:rStyle w:val="Pogrubienie"/>
          <w:sz w:val="22"/>
          <w:szCs w:val="22"/>
          <w:bdr w:val="none" w:sz="0" w:space="0" w:color="auto" w:frame="1"/>
        </w:rPr>
        <w:t>Postanowienia Końcowe</w:t>
      </w:r>
    </w:p>
    <w:p w14:paraId="161ECC57" w14:textId="1A7EC21F" w:rsidR="00135A94" w:rsidRPr="003B311C" w:rsidRDefault="00135A94" w:rsidP="003B311C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 xml:space="preserve">W przypadku nie stosowania się do ustaleń Regulaminu Organizator może usunąć Wystawcę </w:t>
      </w:r>
      <w:r w:rsidR="00C31F6F">
        <w:rPr>
          <w:rFonts w:ascii="Times New Roman" w:hAnsi="Times New Roman" w:cs="Times New Roman"/>
        </w:rPr>
        <w:br/>
      </w:r>
      <w:r w:rsidRPr="003B311C">
        <w:rPr>
          <w:rFonts w:ascii="Times New Roman" w:hAnsi="Times New Roman" w:cs="Times New Roman"/>
        </w:rPr>
        <w:t>z terenu Jarmarku.</w:t>
      </w:r>
    </w:p>
    <w:p w14:paraId="3691DD0E" w14:textId="77777777" w:rsidR="00135A94" w:rsidRPr="003B311C" w:rsidRDefault="00135A94" w:rsidP="003B311C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>Ewentualne reklamacje wystawców powinny być niezwłocznie zgłaszane do Organizatora Jarmarku.</w:t>
      </w:r>
    </w:p>
    <w:p w14:paraId="14DA2573" w14:textId="77777777" w:rsidR="00135A94" w:rsidRPr="003B311C" w:rsidRDefault="00135A94" w:rsidP="003B311C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>Reklamacje złożone po zakończeniu Jarmarku nie będą uwzględniane.</w:t>
      </w:r>
    </w:p>
    <w:p w14:paraId="0FDB6B92" w14:textId="77777777" w:rsidR="00135A94" w:rsidRPr="003B311C" w:rsidRDefault="00135A94" w:rsidP="003B311C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>Przypadki nie uwzględnione w Regulaminie będą rozstrzygane na podstawie przepisów Kodeksu cywilnego.</w:t>
      </w:r>
    </w:p>
    <w:p w14:paraId="6FBA7BC1" w14:textId="4EDBEDBA" w:rsidR="00135A94" w:rsidRPr="003B311C" w:rsidRDefault="00135A94" w:rsidP="003B311C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 xml:space="preserve">Ewentualne spory pomiędzy </w:t>
      </w:r>
      <w:r w:rsidR="00493E1D">
        <w:rPr>
          <w:rFonts w:ascii="Times New Roman" w:hAnsi="Times New Roman" w:cs="Times New Roman"/>
        </w:rPr>
        <w:t>Organizatorem</w:t>
      </w:r>
      <w:r w:rsidRPr="003B311C">
        <w:rPr>
          <w:rFonts w:ascii="Times New Roman" w:hAnsi="Times New Roman" w:cs="Times New Roman"/>
        </w:rPr>
        <w:t>, a Wystawcami wynikłe w związku z imprezą rozstrzygał będzie właściwy Sąd.</w:t>
      </w:r>
    </w:p>
    <w:p w14:paraId="5CDD63B8" w14:textId="58D3D06E" w:rsidR="00BC57F2" w:rsidRPr="003B311C" w:rsidRDefault="00BC57F2" w:rsidP="003B311C">
      <w:pPr>
        <w:numPr>
          <w:ilvl w:val="0"/>
          <w:numId w:val="10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 xml:space="preserve">Osoba kontaktowa: Tomasz </w:t>
      </w:r>
      <w:proofErr w:type="spellStart"/>
      <w:r w:rsidRPr="003B311C">
        <w:rPr>
          <w:rFonts w:ascii="Times New Roman" w:hAnsi="Times New Roman" w:cs="Times New Roman"/>
        </w:rPr>
        <w:t>Mierzejek</w:t>
      </w:r>
      <w:proofErr w:type="spellEnd"/>
      <w:r w:rsidRPr="003B311C">
        <w:rPr>
          <w:rFonts w:ascii="Times New Roman" w:hAnsi="Times New Roman" w:cs="Times New Roman"/>
        </w:rPr>
        <w:t xml:space="preserve"> – </w:t>
      </w:r>
      <w:r w:rsidR="003B311C">
        <w:rPr>
          <w:rFonts w:ascii="Times New Roman" w:hAnsi="Times New Roman" w:cs="Times New Roman"/>
        </w:rPr>
        <w:t>instruktor RCKK ds. ochrony dziedzictwa kulturowego</w:t>
      </w:r>
    </w:p>
    <w:p w14:paraId="1A91B51C" w14:textId="0AB731E4" w:rsidR="00BC57F2" w:rsidRPr="003B311C" w:rsidRDefault="00BC57F2" w:rsidP="003B311C">
      <w:pPr>
        <w:pStyle w:val="Akapitzlist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tel.: +48 513-499-115 / +29 772-13-63</w:t>
      </w:r>
    </w:p>
    <w:p w14:paraId="62DDA945" w14:textId="28B5D3DF" w:rsidR="00BC57F2" w:rsidRPr="003B311C" w:rsidRDefault="00BC57F2" w:rsidP="003B311C">
      <w:pPr>
        <w:pStyle w:val="Akapitzlist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B311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e-mail: kulturamyszyniec@gmail.com</w:t>
      </w:r>
    </w:p>
    <w:p w14:paraId="2CCEEECB" w14:textId="77777777" w:rsidR="00BC57F2" w:rsidRPr="003B311C" w:rsidRDefault="00BC57F2" w:rsidP="003B311C">
      <w:pPr>
        <w:spacing w:after="0" w:line="276" w:lineRule="auto"/>
        <w:ind w:left="720"/>
        <w:jc w:val="both"/>
        <w:textAlignment w:val="baseline"/>
        <w:rPr>
          <w:rFonts w:ascii="Times New Roman" w:hAnsi="Times New Roman" w:cs="Times New Roman"/>
        </w:rPr>
      </w:pPr>
    </w:p>
    <w:p w14:paraId="658026D7" w14:textId="7A312B06" w:rsidR="00135A94" w:rsidRPr="003B311C" w:rsidRDefault="00135A94" w:rsidP="003B311C">
      <w:pPr>
        <w:spacing w:line="276" w:lineRule="auto"/>
        <w:jc w:val="both"/>
        <w:rPr>
          <w:rFonts w:ascii="Times New Roman" w:hAnsi="Times New Roman" w:cs="Times New Roman"/>
        </w:rPr>
      </w:pPr>
      <w:r w:rsidRPr="003B311C">
        <w:rPr>
          <w:rFonts w:ascii="Times New Roman" w:hAnsi="Times New Roman" w:cs="Times New Roman"/>
        </w:rPr>
        <w:t xml:space="preserve"> </w:t>
      </w:r>
    </w:p>
    <w:sectPr w:rsidR="00135A94" w:rsidRPr="003B3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779"/>
    <w:multiLevelType w:val="hybridMultilevel"/>
    <w:tmpl w:val="431AB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4648B"/>
    <w:multiLevelType w:val="multilevel"/>
    <w:tmpl w:val="FE5242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8144B"/>
    <w:multiLevelType w:val="multilevel"/>
    <w:tmpl w:val="7E88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75CBA"/>
    <w:multiLevelType w:val="multilevel"/>
    <w:tmpl w:val="B6BCDEBA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Theme="minorHAnsi" w:hAnsi="Open Sans" w:cs="Open San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E36FA"/>
    <w:multiLevelType w:val="multilevel"/>
    <w:tmpl w:val="9C8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B7783"/>
    <w:multiLevelType w:val="multilevel"/>
    <w:tmpl w:val="5B24E0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F3549"/>
    <w:multiLevelType w:val="multilevel"/>
    <w:tmpl w:val="EC7A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7D4417"/>
    <w:multiLevelType w:val="multilevel"/>
    <w:tmpl w:val="B6BC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Theme="minorHAnsi" w:hAnsi="Open Sans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257CA"/>
    <w:multiLevelType w:val="multilevel"/>
    <w:tmpl w:val="3C088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Theme="minorHAnsi" w:hAnsi="Open Sans" w:cs="Open Sans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570EEF"/>
    <w:multiLevelType w:val="multilevel"/>
    <w:tmpl w:val="5846CF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7D4F0B"/>
    <w:multiLevelType w:val="multilevel"/>
    <w:tmpl w:val="405219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00193"/>
    <w:multiLevelType w:val="multilevel"/>
    <w:tmpl w:val="234EB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42620E"/>
    <w:multiLevelType w:val="multilevel"/>
    <w:tmpl w:val="DC64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621379">
    <w:abstractNumId w:val="2"/>
  </w:num>
  <w:num w:numId="2" w16cid:durableId="2147117031">
    <w:abstractNumId w:val="1"/>
  </w:num>
  <w:num w:numId="3" w16cid:durableId="215628468">
    <w:abstractNumId w:val="10"/>
  </w:num>
  <w:num w:numId="4" w16cid:durableId="1206217111">
    <w:abstractNumId w:val="9"/>
  </w:num>
  <w:num w:numId="5" w16cid:durableId="1419592226">
    <w:abstractNumId w:val="8"/>
  </w:num>
  <w:num w:numId="6" w16cid:durableId="309361329">
    <w:abstractNumId w:val="11"/>
  </w:num>
  <w:num w:numId="7" w16cid:durableId="1579099310">
    <w:abstractNumId w:val="5"/>
  </w:num>
  <w:num w:numId="8" w16cid:durableId="813182626">
    <w:abstractNumId w:val="12"/>
  </w:num>
  <w:num w:numId="9" w16cid:durableId="1041705233">
    <w:abstractNumId w:val="4"/>
  </w:num>
  <w:num w:numId="10" w16cid:durableId="1714113906">
    <w:abstractNumId w:val="6"/>
  </w:num>
  <w:num w:numId="11" w16cid:durableId="1552034369">
    <w:abstractNumId w:val="7"/>
  </w:num>
  <w:num w:numId="12" w16cid:durableId="555047695">
    <w:abstractNumId w:val="3"/>
  </w:num>
  <w:num w:numId="13" w16cid:durableId="96681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73"/>
    <w:rsid w:val="00025B73"/>
    <w:rsid w:val="00135A94"/>
    <w:rsid w:val="00243F2F"/>
    <w:rsid w:val="003B311C"/>
    <w:rsid w:val="003D6642"/>
    <w:rsid w:val="004873B1"/>
    <w:rsid w:val="00493E1D"/>
    <w:rsid w:val="008D1A38"/>
    <w:rsid w:val="00A83978"/>
    <w:rsid w:val="00B0114A"/>
    <w:rsid w:val="00B72A51"/>
    <w:rsid w:val="00BC57F2"/>
    <w:rsid w:val="00C02749"/>
    <w:rsid w:val="00C31F6F"/>
    <w:rsid w:val="00CB3709"/>
    <w:rsid w:val="00F1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711B"/>
  <w15:chartTrackingRefBased/>
  <w15:docId w15:val="{B19CCBFE-A9C0-41A6-9E2F-78FC014B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43F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5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43F2F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43F2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4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43F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F2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5A9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35A94"/>
    <w:rPr>
      <w:i/>
      <w:iCs/>
    </w:rPr>
  </w:style>
  <w:style w:type="numbering" w:customStyle="1" w:styleId="Biecalista1">
    <w:name w:val="Bieżąca lista1"/>
    <w:uiPriority w:val="99"/>
    <w:rsid w:val="00BC57F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uramyszynie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RCKK Myszyniec</dc:creator>
  <cp:keywords/>
  <dc:description/>
  <cp:lastModifiedBy>RCKK Myszyniec</cp:lastModifiedBy>
  <cp:revision>8</cp:revision>
  <cp:lastPrinted>2025-11-24T08:01:00Z</cp:lastPrinted>
  <dcterms:created xsi:type="dcterms:W3CDTF">2023-10-09T10:05:00Z</dcterms:created>
  <dcterms:modified xsi:type="dcterms:W3CDTF">2025-11-26T11:26:00Z</dcterms:modified>
</cp:coreProperties>
</file>